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318" w:type="dxa"/>
        <w:tblLook w:val="04A0"/>
      </w:tblPr>
      <w:tblGrid>
        <w:gridCol w:w="3315"/>
        <w:gridCol w:w="3315"/>
        <w:gridCol w:w="3861"/>
      </w:tblGrid>
      <w:tr w:rsidR="00417B34" w:rsidRPr="002F67C1" w:rsidTr="004F2130">
        <w:tc>
          <w:tcPr>
            <w:tcW w:w="3315" w:type="dxa"/>
          </w:tcPr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СОГЛАСОВАНО: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Председатель первичной профсоюзной организации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МКОУ Бутурлиновская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СОШ №4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Жупан Г.А.___________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 сентября 2013г.</w:t>
            </w:r>
          </w:p>
        </w:tc>
        <w:tc>
          <w:tcPr>
            <w:tcW w:w="3315" w:type="dxa"/>
          </w:tcPr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СОГЛАСОВАНО: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 xml:space="preserve">Председатель 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 xml:space="preserve">Совета школы 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МКОУ Бутурлиновская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СОШ № 4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Карпова Г.В.________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 сентября  2013г.</w:t>
            </w:r>
          </w:p>
        </w:tc>
        <w:tc>
          <w:tcPr>
            <w:tcW w:w="3861" w:type="dxa"/>
          </w:tcPr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УТВЕРЖДАЮ: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2F67C1">
              <w:rPr>
                <w:rFonts w:ascii="Times New Roman" w:hAnsi="Times New Roman"/>
              </w:rPr>
              <w:t>Директор МКОУ</w:t>
            </w:r>
            <w:r>
              <w:rPr>
                <w:rFonts w:ascii="Times New Roman" w:hAnsi="Times New Roman"/>
              </w:rPr>
              <w:t xml:space="preserve">  Бутурлиновская</w:t>
            </w:r>
            <w:r w:rsidRPr="002F67C1">
              <w:rPr>
                <w:rFonts w:ascii="Times New Roman" w:hAnsi="Times New Roman"/>
              </w:rPr>
              <w:t xml:space="preserve"> СОШ № 4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Плужник В.В.__________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Приказ № 124</w:t>
            </w:r>
            <w:r>
              <w:rPr>
                <w:rFonts w:ascii="Times New Roman" w:hAnsi="Times New Roman"/>
              </w:rPr>
              <w:t>/1</w:t>
            </w:r>
          </w:p>
          <w:p w:rsidR="00417B34" w:rsidRPr="002F67C1" w:rsidRDefault="00417B34" w:rsidP="004F2130">
            <w:pPr>
              <w:pStyle w:val="a6"/>
              <w:rPr>
                <w:rFonts w:ascii="Times New Roman" w:hAnsi="Times New Roman"/>
              </w:rPr>
            </w:pPr>
            <w:r w:rsidRPr="002F67C1">
              <w:rPr>
                <w:rFonts w:ascii="Times New Roman" w:hAnsi="Times New Roman"/>
              </w:rPr>
              <w:t>«02»сентября 2013г.</w:t>
            </w:r>
          </w:p>
        </w:tc>
      </w:tr>
    </w:tbl>
    <w:p w:rsidR="00417B34" w:rsidRPr="00417B34" w:rsidRDefault="00967820" w:rsidP="00967820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  <w:r w:rsidRPr="00417B34">
        <w:rPr>
          <w:b/>
          <w:bCs/>
          <w:color w:val="000000"/>
          <w:sz w:val="26"/>
          <w:szCs w:val="26"/>
        </w:rPr>
        <w:t xml:space="preserve"> </w:t>
      </w:r>
    </w:p>
    <w:p w:rsidR="00417B34" w:rsidRPr="00417B34" w:rsidRDefault="00417B34" w:rsidP="00967820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</w:p>
    <w:p w:rsidR="00967820" w:rsidRPr="00417B34" w:rsidRDefault="00967820" w:rsidP="00967820">
      <w:pPr>
        <w:shd w:val="clear" w:color="auto" w:fill="FFFFFF"/>
        <w:ind w:firstLine="720"/>
        <w:jc w:val="center"/>
        <w:rPr>
          <w:b/>
          <w:bCs/>
          <w:sz w:val="26"/>
          <w:szCs w:val="26"/>
        </w:rPr>
      </w:pPr>
      <w:r w:rsidRPr="00417B34">
        <w:rPr>
          <w:b/>
          <w:bCs/>
          <w:color w:val="000000"/>
          <w:sz w:val="26"/>
          <w:szCs w:val="26"/>
        </w:rPr>
        <w:t>ПОЛОЖЕНИЕ</w:t>
      </w:r>
    </w:p>
    <w:p w:rsidR="00417B34" w:rsidRPr="00417B34" w:rsidRDefault="00967820" w:rsidP="00967820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  <w:r w:rsidRPr="00417B34">
        <w:rPr>
          <w:b/>
          <w:bCs/>
          <w:color w:val="000000"/>
          <w:sz w:val="26"/>
          <w:szCs w:val="26"/>
        </w:rPr>
        <w:t xml:space="preserve">  центре естественнонаучного образования</w:t>
      </w:r>
    </w:p>
    <w:p w:rsidR="00967820" w:rsidRPr="00417B34" w:rsidRDefault="00967820" w:rsidP="00967820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  <w:r w:rsidRPr="00417B34">
        <w:rPr>
          <w:b/>
          <w:bCs/>
          <w:color w:val="000000"/>
          <w:sz w:val="26"/>
          <w:szCs w:val="26"/>
        </w:rPr>
        <w:t xml:space="preserve">  МКОУ Бутурлиновская СОШ №4</w:t>
      </w:r>
    </w:p>
    <w:p w:rsidR="005B31B3" w:rsidRPr="00417B34" w:rsidRDefault="005B31B3" w:rsidP="00967820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</w:p>
    <w:p w:rsidR="005B31B3" w:rsidRPr="00417B34" w:rsidRDefault="005B31B3" w:rsidP="005B31B3">
      <w:pPr>
        <w:pStyle w:val="ParagraphStyle"/>
        <w:tabs>
          <w:tab w:val="left" w:pos="285"/>
          <w:tab w:val="left" w:pos="420"/>
        </w:tabs>
        <w:jc w:val="center"/>
        <w:rPr>
          <w:rFonts w:ascii="Times New Roman" w:hAnsi="Times New Roman"/>
          <w:b/>
          <w:bCs/>
          <w:sz w:val="26"/>
          <w:szCs w:val="26"/>
        </w:rPr>
      </w:pPr>
      <w:r w:rsidRPr="00417B34">
        <w:rPr>
          <w:rFonts w:ascii="Times New Roman" w:hAnsi="Times New Roman"/>
          <w:b/>
          <w:bCs/>
          <w:sz w:val="26"/>
          <w:szCs w:val="26"/>
        </w:rPr>
        <w:t>1. Общие положения</w:t>
      </w:r>
    </w:p>
    <w:p w:rsidR="005B31B3" w:rsidRPr="00417B34" w:rsidRDefault="005B31B3" w:rsidP="005B31B3">
      <w:pPr>
        <w:pStyle w:val="1"/>
        <w:spacing w:before="0" w:after="0"/>
        <w:ind w:firstLine="360"/>
        <w:jc w:val="both"/>
        <w:rPr>
          <w:rFonts w:ascii="Times New Roman" w:hAnsi="Times New Roman"/>
          <w:b w:val="0"/>
          <w:spacing w:val="-15"/>
          <w:sz w:val="26"/>
          <w:szCs w:val="26"/>
        </w:rPr>
      </w:pPr>
      <w:r w:rsidRPr="00417B34">
        <w:rPr>
          <w:rFonts w:ascii="Times New Roman" w:hAnsi="Times New Roman"/>
          <w:b w:val="0"/>
          <w:sz w:val="26"/>
          <w:szCs w:val="26"/>
        </w:rPr>
        <w:t xml:space="preserve">Настоящее Положение (далее по тексту Положение) регламентирует деятельность МКОУ Бутурлиновская средняя общеобразовательная школа №4, выполняющего функциональную роль </w:t>
      </w:r>
      <w:r w:rsidR="00FE0036">
        <w:rPr>
          <w:b w:val="0"/>
          <w:color w:val="000000"/>
          <w:sz w:val="26"/>
          <w:szCs w:val="26"/>
        </w:rPr>
        <w:t xml:space="preserve"> </w:t>
      </w:r>
      <w:r w:rsidRPr="00417B34">
        <w:rPr>
          <w:b w:val="0"/>
          <w:color w:val="000000"/>
          <w:sz w:val="26"/>
          <w:szCs w:val="26"/>
        </w:rPr>
        <w:t xml:space="preserve">   центра</w:t>
      </w:r>
      <w:r w:rsidR="00296C34" w:rsidRPr="00417B34">
        <w:rPr>
          <w:b w:val="0"/>
          <w:color w:val="000000"/>
          <w:sz w:val="26"/>
          <w:szCs w:val="26"/>
        </w:rPr>
        <w:t xml:space="preserve"> </w:t>
      </w:r>
      <w:r w:rsidR="00296C34" w:rsidRPr="00417B34">
        <w:rPr>
          <w:rFonts w:ascii="Times New Roman" w:hAnsi="Times New Roman"/>
          <w:b w:val="0"/>
          <w:sz w:val="26"/>
          <w:szCs w:val="26"/>
        </w:rPr>
        <w:t xml:space="preserve"> </w:t>
      </w:r>
      <w:r w:rsidR="00FE0036">
        <w:rPr>
          <w:rFonts w:ascii="Times New Roman" w:hAnsi="Times New Roman"/>
          <w:b w:val="0"/>
          <w:sz w:val="26"/>
          <w:szCs w:val="26"/>
        </w:rPr>
        <w:t xml:space="preserve"> </w:t>
      </w:r>
      <w:r w:rsidR="00296C34" w:rsidRPr="00417B34">
        <w:rPr>
          <w:rFonts w:ascii="Times New Roman" w:hAnsi="Times New Roman"/>
          <w:b w:val="0"/>
          <w:sz w:val="26"/>
          <w:szCs w:val="26"/>
        </w:rPr>
        <w:t xml:space="preserve"> </w:t>
      </w:r>
      <w:r w:rsidRPr="00417B34">
        <w:rPr>
          <w:rFonts w:ascii="Times New Roman" w:hAnsi="Times New Roman"/>
          <w:b w:val="0"/>
          <w:sz w:val="26"/>
          <w:szCs w:val="26"/>
        </w:rPr>
        <w:t xml:space="preserve"> </w:t>
      </w:r>
      <w:r w:rsidR="00296C34" w:rsidRPr="00417B34">
        <w:rPr>
          <w:b w:val="0"/>
          <w:color w:val="000000"/>
          <w:sz w:val="26"/>
          <w:szCs w:val="26"/>
        </w:rPr>
        <w:t>естественнонаучного образования</w:t>
      </w:r>
      <w:r w:rsidR="00296C34" w:rsidRPr="00417B34">
        <w:rPr>
          <w:rFonts w:ascii="Times New Roman" w:hAnsi="Times New Roman"/>
          <w:b w:val="0"/>
          <w:sz w:val="26"/>
          <w:szCs w:val="26"/>
        </w:rPr>
        <w:t xml:space="preserve"> </w:t>
      </w:r>
      <w:r w:rsidRPr="00417B34">
        <w:rPr>
          <w:rFonts w:ascii="Times New Roman" w:hAnsi="Times New Roman"/>
          <w:b w:val="0"/>
          <w:sz w:val="26"/>
          <w:szCs w:val="26"/>
        </w:rPr>
        <w:t xml:space="preserve">создается с целью распространения передового опыта и оказания методической помощи образовательным организациям </w:t>
      </w:r>
      <w:r w:rsidR="00296C34" w:rsidRPr="00417B34">
        <w:rPr>
          <w:rFonts w:ascii="Times New Roman" w:hAnsi="Times New Roman"/>
          <w:b w:val="0"/>
          <w:spacing w:val="-1"/>
          <w:sz w:val="26"/>
          <w:szCs w:val="26"/>
        </w:rPr>
        <w:t>образовательного округа №2</w:t>
      </w:r>
    </w:p>
    <w:p w:rsidR="005B31B3" w:rsidRPr="00417B34" w:rsidRDefault="00FE0036" w:rsidP="005B31B3">
      <w:pPr>
        <w:pStyle w:val="ParagraphStyle"/>
        <w:tabs>
          <w:tab w:val="left" w:pos="285"/>
          <w:tab w:val="left" w:pos="420"/>
        </w:tabs>
        <w:spacing w:line="252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Центр</w:t>
      </w:r>
      <w:r w:rsidR="005B31B3" w:rsidRPr="00417B34">
        <w:rPr>
          <w:rFonts w:ascii="Times New Roman" w:hAnsi="Times New Roman"/>
          <w:sz w:val="26"/>
          <w:szCs w:val="26"/>
        </w:rPr>
        <w:t xml:space="preserve"> в своей деятельности руководствуется: </w:t>
      </w:r>
    </w:p>
    <w:p w:rsidR="005B31B3" w:rsidRPr="00417B34" w:rsidRDefault="005B31B3" w:rsidP="005B31B3">
      <w:pPr>
        <w:pStyle w:val="ParagraphStyle"/>
        <w:numPr>
          <w:ilvl w:val="0"/>
          <w:numId w:val="1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Законом Российской Федерации «Об образовании в Российской Федерации» от 29.12.2012 г. № 273-ФЗ;</w:t>
      </w:r>
    </w:p>
    <w:p w:rsidR="005B31B3" w:rsidRPr="00417B34" w:rsidRDefault="005B31B3" w:rsidP="005B31B3">
      <w:pPr>
        <w:pStyle w:val="ParagraphStyle"/>
        <w:numPr>
          <w:ilvl w:val="0"/>
          <w:numId w:val="1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Типовым положением об общеобразовательном учреждении в редакции, введённой в действие Постановлением Правительства РФ от 20.07.2007г. № 459;</w:t>
      </w:r>
    </w:p>
    <w:p w:rsidR="005B31B3" w:rsidRPr="00417B34" w:rsidRDefault="005B31B3" w:rsidP="005B31B3">
      <w:pPr>
        <w:pStyle w:val="ParagraphStyle"/>
        <w:numPr>
          <w:ilvl w:val="0"/>
          <w:numId w:val="1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 xml:space="preserve">действующими нормативными и правовыми актами Министерства образования и науки Российской Федерации; </w:t>
      </w:r>
    </w:p>
    <w:p w:rsidR="005B31B3" w:rsidRPr="00417B34" w:rsidRDefault="005B31B3" w:rsidP="005B31B3">
      <w:pPr>
        <w:pStyle w:val="ParagraphStyle"/>
        <w:numPr>
          <w:ilvl w:val="0"/>
          <w:numId w:val="1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действующими нормативными и правовыми актами органов законода</w:t>
      </w:r>
      <w:r w:rsidR="00296C34" w:rsidRPr="00417B34">
        <w:rPr>
          <w:rFonts w:ascii="Times New Roman" w:hAnsi="Times New Roman"/>
          <w:sz w:val="26"/>
          <w:szCs w:val="26"/>
        </w:rPr>
        <w:t>тельной и исполнительной власти</w:t>
      </w:r>
      <w:r w:rsidRPr="00417B34">
        <w:rPr>
          <w:rFonts w:ascii="Times New Roman" w:hAnsi="Times New Roman"/>
          <w:sz w:val="26"/>
          <w:szCs w:val="26"/>
        </w:rPr>
        <w:t>;</w:t>
      </w:r>
    </w:p>
    <w:p w:rsidR="005B31B3" w:rsidRPr="00417B34" w:rsidRDefault="00296C34" w:rsidP="005B31B3">
      <w:pPr>
        <w:pStyle w:val="ParagraphStyle"/>
        <w:numPr>
          <w:ilvl w:val="0"/>
          <w:numId w:val="1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настоящим Положением;</w:t>
      </w:r>
    </w:p>
    <w:p w:rsidR="005B31B3" w:rsidRPr="00417B34" w:rsidRDefault="005B31B3" w:rsidP="005B31B3">
      <w:pPr>
        <w:pStyle w:val="ParagraphStyle"/>
        <w:numPr>
          <w:ilvl w:val="0"/>
          <w:numId w:val="1"/>
        </w:numPr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Уставом</w:t>
      </w:r>
      <w:r w:rsidR="00296C34" w:rsidRPr="00417B34">
        <w:rPr>
          <w:rFonts w:ascii="Times New Roman" w:hAnsi="Times New Roman"/>
          <w:sz w:val="26"/>
          <w:szCs w:val="26"/>
        </w:rPr>
        <w:t>.</w:t>
      </w:r>
      <w:r w:rsidRPr="00417B34">
        <w:rPr>
          <w:rFonts w:ascii="Times New Roman" w:hAnsi="Times New Roman"/>
          <w:sz w:val="26"/>
          <w:szCs w:val="26"/>
        </w:rPr>
        <w:t xml:space="preserve"> </w:t>
      </w:r>
      <w:r w:rsidR="00296C34" w:rsidRPr="00417B34">
        <w:rPr>
          <w:rFonts w:ascii="Times New Roman" w:hAnsi="Times New Roman"/>
          <w:sz w:val="26"/>
          <w:szCs w:val="26"/>
        </w:rPr>
        <w:t xml:space="preserve"> </w:t>
      </w:r>
    </w:p>
    <w:p w:rsidR="005B31B3" w:rsidRPr="00417B34" w:rsidRDefault="005B31B3" w:rsidP="00967820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</w:p>
    <w:p w:rsidR="00296C34" w:rsidRPr="00417B34" w:rsidRDefault="00296C34" w:rsidP="00296C34">
      <w:pPr>
        <w:pStyle w:val="ParagraphStyle"/>
        <w:tabs>
          <w:tab w:val="left" w:pos="285"/>
          <w:tab w:val="left" w:pos="420"/>
          <w:tab w:val="left" w:pos="3525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17B34">
        <w:rPr>
          <w:rFonts w:ascii="Times New Roman" w:hAnsi="Times New Roman"/>
          <w:b/>
          <w:bCs/>
          <w:sz w:val="26"/>
          <w:szCs w:val="26"/>
        </w:rPr>
        <w:t>2. Цели, задачи и функции ресурсного центра образовательной робототехники</w:t>
      </w:r>
    </w:p>
    <w:p w:rsidR="00296C34" w:rsidRPr="00417B34" w:rsidRDefault="00296C34" w:rsidP="00417B34">
      <w:pPr>
        <w:ind w:firstLine="540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2.1. Основными целями деятельности  центра являются разработка и    осуществление   мер   для осуществления инновационной, экспериментальной деятельности образовательных организаций по развитию  естественнонаучного образования школы; повышения качества образования через интеграцию педагогических и информационных технологий   и проведение внеурочных занятий с обучающимися.</w:t>
      </w:r>
    </w:p>
    <w:p w:rsidR="00296C34" w:rsidRPr="00417B34" w:rsidRDefault="00296C34" w:rsidP="00296C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417B34">
        <w:rPr>
          <w:sz w:val="26"/>
          <w:szCs w:val="26"/>
        </w:rPr>
        <w:t>2.2. Основными функциями центра являются:</w:t>
      </w:r>
    </w:p>
    <w:p w:rsidR="00296C34" w:rsidRPr="00417B34" w:rsidRDefault="00296C34" w:rsidP="00296C34">
      <w:pPr>
        <w:widowControl w:val="0"/>
        <w:numPr>
          <w:ilvl w:val="2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b/>
          <w:spacing w:val="-7"/>
          <w:sz w:val="26"/>
          <w:szCs w:val="26"/>
        </w:rPr>
      </w:pPr>
      <w:r w:rsidRPr="00417B34">
        <w:rPr>
          <w:b/>
          <w:sz w:val="26"/>
          <w:szCs w:val="26"/>
        </w:rPr>
        <w:t>Образовательная деятельность:</w:t>
      </w:r>
    </w:p>
    <w:p w:rsidR="00296C34" w:rsidRPr="00417B34" w:rsidRDefault="00296C34" w:rsidP="00296C3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расширение  возможностей социализации обучающихся;</w:t>
      </w:r>
    </w:p>
    <w:p w:rsidR="00296C34" w:rsidRDefault="00296C34" w:rsidP="00296C3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 xml:space="preserve">инициация, организация и реализация </w:t>
      </w:r>
      <w:r w:rsidR="00FE0036">
        <w:rPr>
          <w:sz w:val="26"/>
          <w:szCs w:val="26"/>
        </w:rPr>
        <w:t xml:space="preserve"> </w:t>
      </w:r>
      <w:r w:rsidR="00FE0036" w:rsidRPr="00417B34">
        <w:rPr>
          <w:sz w:val="26"/>
          <w:szCs w:val="26"/>
        </w:rPr>
        <w:t>образовательной деятельности по встраиванию  наблюдений и исследований  на основе современных цифровых лабораторий</w:t>
      </w:r>
      <w:r w:rsidR="00FE0036">
        <w:rPr>
          <w:sz w:val="26"/>
          <w:szCs w:val="26"/>
        </w:rPr>
        <w:t xml:space="preserve"> в образовательный процесс.</w:t>
      </w:r>
    </w:p>
    <w:p w:rsidR="00FE0036" w:rsidRPr="00417B34" w:rsidRDefault="00FE0036" w:rsidP="00296C3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</w:p>
    <w:p w:rsidR="00296C34" w:rsidRPr="00417B34" w:rsidRDefault="00296C34" w:rsidP="00296C34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417B34">
        <w:rPr>
          <w:sz w:val="26"/>
          <w:szCs w:val="26"/>
        </w:rPr>
        <w:lastRenderedPageBreak/>
        <w:t>2.2.2.</w:t>
      </w:r>
      <w:r w:rsidRPr="00417B34">
        <w:rPr>
          <w:b/>
          <w:sz w:val="26"/>
          <w:szCs w:val="26"/>
        </w:rPr>
        <w:t xml:space="preserve"> Учебно-методическая деятельность:</w:t>
      </w:r>
    </w:p>
    <w:p w:rsidR="00296C34" w:rsidRPr="00417B34" w:rsidRDefault="00296C34" w:rsidP="00296C3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 разрабатывает программно-методическое сопровождение образовательной деятельности по встраиванию  наблюдений и исследований  на основе современных цифровых лабораторий в образовательный процесс, которая включает в себя методическую продукцию различного вида.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 проводит семинары, мастер – классы, открытые уроки, внеурочные занятия, курсы и мероприятия по обмену педагогическим опытом в вопросах использования в деятельности образовательной организации технологий наблюдений и исследований  на основе современных цифровых лабораторий</w:t>
      </w:r>
      <w:r w:rsidR="00417B34">
        <w:rPr>
          <w:sz w:val="26"/>
          <w:szCs w:val="26"/>
        </w:rPr>
        <w:t>.</w:t>
      </w:r>
    </w:p>
    <w:p w:rsidR="00296C34" w:rsidRPr="00417B34" w:rsidRDefault="00296C34" w:rsidP="00296C34">
      <w:pPr>
        <w:tabs>
          <w:tab w:val="left" w:pos="426"/>
        </w:tabs>
        <w:ind w:left="426"/>
        <w:jc w:val="both"/>
        <w:rPr>
          <w:sz w:val="26"/>
          <w:szCs w:val="26"/>
        </w:rPr>
      </w:pPr>
    </w:p>
    <w:p w:rsidR="00296C34" w:rsidRPr="00417B34" w:rsidRDefault="00296C34" w:rsidP="00296C34">
      <w:pPr>
        <w:jc w:val="both"/>
        <w:rPr>
          <w:b/>
          <w:sz w:val="26"/>
          <w:szCs w:val="26"/>
        </w:rPr>
      </w:pPr>
      <w:r w:rsidRPr="00417B34">
        <w:rPr>
          <w:b/>
          <w:sz w:val="26"/>
          <w:szCs w:val="26"/>
        </w:rPr>
        <w:t>2.2.3. . Информационно-консультационная деятельность: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 создает и поддерживает информационную базу данных по обеспечению реализации основных направлений деятельности.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 осуществляет подготовку и сопровождение информационных материалов Web-сайтов, электронных средств массовой информации (далее по тексту СМИ) и обеспечение доступа (доступности) подготовленных материалов.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 обеспечивает информирование социума об основных направлениях и результатах своей деятельности через официальный сайт  школы.</w:t>
      </w:r>
    </w:p>
    <w:p w:rsidR="00296C34" w:rsidRPr="00417B34" w:rsidRDefault="00296C34" w:rsidP="00296C34">
      <w:pPr>
        <w:jc w:val="both"/>
        <w:rPr>
          <w:b/>
          <w:sz w:val="26"/>
          <w:szCs w:val="26"/>
        </w:rPr>
      </w:pPr>
      <w:r w:rsidRPr="00417B34">
        <w:rPr>
          <w:b/>
          <w:sz w:val="26"/>
          <w:szCs w:val="26"/>
        </w:rPr>
        <w:t>2.2.4. Организационная деятельность: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 xml:space="preserve">Для обучения по современным образовательным технологиям на своей базе </w:t>
      </w:r>
      <w:r w:rsidR="00417B34" w:rsidRPr="00417B34">
        <w:rPr>
          <w:sz w:val="26"/>
          <w:szCs w:val="26"/>
        </w:rPr>
        <w:t>центра</w:t>
      </w:r>
      <w:r w:rsidRPr="00417B34">
        <w:rPr>
          <w:sz w:val="26"/>
          <w:szCs w:val="26"/>
        </w:rPr>
        <w:t xml:space="preserve"> организует интеграцию усилий педагогов и их социальных партнеров.</w:t>
      </w:r>
    </w:p>
    <w:p w:rsidR="00296C34" w:rsidRPr="00417B34" w:rsidRDefault="00417B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</w:t>
      </w:r>
      <w:r w:rsidR="00296C34" w:rsidRPr="00417B34">
        <w:rPr>
          <w:sz w:val="26"/>
          <w:szCs w:val="26"/>
        </w:rPr>
        <w:t xml:space="preserve"> участвует в системе сетевого взаимодействия </w:t>
      </w:r>
      <w:r w:rsidRPr="00417B34">
        <w:rPr>
          <w:sz w:val="26"/>
          <w:szCs w:val="26"/>
        </w:rPr>
        <w:t xml:space="preserve"> </w:t>
      </w:r>
      <w:r w:rsidR="00296C34" w:rsidRPr="00417B34">
        <w:rPr>
          <w:sz w:val="26"/>
          <w:szCs w:val="26"/>
        </w:rPr>
        <w:t xml:space="preserve"> </w:t>
      </w:r>
      <w:r w:rsidRPr="00417B34">
        <w:rPr>
          <w:sz w:val="26"/>
          <w:szCs w:val="26"/>
        </w:rPr>
        <w:t xml:space="preserve">  образовательного округа №2</w:t>
      </w:r>
      <w:r w:rsidR="00296C34" w:rsidRPr="00417B34">
        <w:rPr>
          <w:sz w:val="26"/>
          <w:szCs w:val="26"/>
        </w:rPr>
        <w:t xml:space="preserve"> в целях координации усилий по развитию </w:t>
      </w:r>
      <w:r w:rsidRPr="00417B34">
        <w:rPr>
          <w:sz w:val="26"/>
          <w:szCs w:val="26"/>
        </w:rPr>
        <w:t xml:space="preserve"> естественнонаучного образования</w:t>
      </w:r>
      <w:r w:rsidR="00296C34" w:rsidRPr="00417B34">
        <w:rPr>
          <w:sz w:val="26"/>
          <w:szCs w:val="26"/>
        </w:rPr>
        <w:t>.</w:t>
      </w:r>
    </w:p>
    <w:p w:rsidR="00296C34" w:rsidRPr="00417B34" w:rsidRDefault="00417B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Центр</w:t>
      </w:r>
      <w:r w:rsidR="00296C34" w:rsidRPr="00417B34">
        <w:rPr>
          <w:sz w:val="26"/>
          <w:szCs w:val="26"/>
        </w:rPr>
        <w:t xml:space="preserve"> осуществляет взаимодействие с другими образовательными организациями в области систематизации форм, приемов, методов, способствующих формированию основных потенциалов личности учащихся, разработки ресурсов, необходимых для успешной деятельности центра.</w:t>
      </w:r>
    </w:p>
    <w:p w:rsidR="00417B34" w:rsidRPr="00417B34" w:rsidRDefault="00417B34" w:rsidP="00417B34">
      <w:pPr>
        <w:tabs>
          <w:tab w:val="left" w:pos="426"/>
        </w:tabs>
        <w:ind w:left="426"/>
        <w:jc w:val="both"/>
        <w:rPr>
          <w:sz w:val="26"/>
          <w:szCs w:val="26"/>
        </w:rPr>
      </w:pPr>
    </w:p>
    <w:p w:rsidR="00296C34" w:rsidRPr="00417B34" w:rsidRDefault="00296C34" w:rsidP="00417B34">
      <w:pPr>
        <w:tabs>
          <w:tab w:val="left" w:pos="426"/>
        </w:tabs>
        <w:ind w:left="426"/>
        <w:jc w:val="center"/>
        <w:rPr>
          <w:b/>
          <w:bCs/>
          <w:sz w:val="26"/>
          <w:szCs w:val="26"/>
        </w:rPr>
      </w:pPr>
      <w:r w:rsidRPr="00417B34">
        <w:rPr>
          <w:b/>
          <w:bCs/>
          <w:sz w:val="26"/>
          <w:szCs w:val="26"/>
        </w:rPr>
        <w:t>3.</w:t>
      </w:r>
      <w:r w:rsidRPr="00417B34">
        <w:rPr>
          <w:b/>
          <w:bCs/>
          <w:sz w:val="26"/>
          <w:szCs w:val="26"/>
        </w:rPr>
        <w:tab/>
        <w:t xml:space="preserve">Управление </w:t>
      </w:r>
      <w:r w:rsidR="00417B34" w:rsidRPr="00417B34">
        <w:rPr>
          <w:b/>
          <w:bCs/>
          <w:sz w:val="26"/>
          <w:szCs w:val="26"/>
        </w:rPr>
        <w:t xml:space="preserve"> </w:t>
      </w:r>
      <w:r w:rsidRPr="00417B34">
        <w:rPr>
          <w:b/>
          <w:bCs/>
          <w:sz w:val="26"/>
          <w:szCs w:val="26"/>
        </w:rPr>
        <w:t xml:space="preserve"> центром </w:t>
      </w:r>
      <w:r w:rsidR="00417B34" w:rsidRPr="00417B34">
        <w:rPr>
          <w:b/>
          <w:bCs/>
          <w:sz w:val="26"/>
          <w:szCs w:val="26"/>
        </w:rPr>
        <w:t xml:space="preserve"> </w:t>
      </w:r>
      <w:r w:rsidR="00417B34" w:rsidRPr="00417B34">
        <w:rPr>
          <w:b/>
          <w:sz w:val="26"/>
          <w:szCs w:val="26"/>
        </w:rPr>
        <w:t>естественнонаучного образования.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 xml:space="preserve">3.1. </w:t>
      </w:r>
      <w:r w:rsidRPr="00417B34">
        <w:rPr>
          <w:rFonts w:ascii="Times New Roman" w:hAnsi="Times New Roman"/>
          <w:spacing w:val="-1"/>
          <w:sz w:val="26"/>
          <w:szCs w:val="26"/>
        </w:rPr>
        <w:t xml:space="preserve">Руководство </w:t>
      </w:r>
      <w:r w:rsidR="00417B34" w:rsidRPr="00417B34">
        <w:rPr>
          <w:rFonts w:ascii="Times New Roman" w:hAnsi="Times New Roman"/>
          <w:spacing w:val="-1"/>
          <w:sz w:val="26"/>
          <w:szCs w:val="26"/>
        </w:rPr>
        <w:t>центром</w:t>
      </w:r>
      <w:r w:rsidRPr="00417B34">
        <w:rPr>
          <w:rFonts w:ascii="Times New Roman" w:hAnsi="Times New Roman"/>
          <w:spacing w:val="-1"/>
          <w:sz w:val="26"/>
          <w:szCs w:val="26"/>
        </w:rPr>
        <w:t xml:space="preserve"> осуществляет </w:t>
      </w:r>
      <w:r w:rsidR="00417B34" w:rsidRPr="00417B34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417B34">
        <w:rPr>
          <w:rFonts w:ascii="Times New Roman" w:hAnsi="Times New Roman"/>
          <w:spacing w:val="-1"/>
          <w:sz w:val="26"/>
          <w:szCs w:val="26"/>
        </w:rPr>
        <w:t xml:space="preserve"> педагог данно</w:t>
      </w:r>
      <w:r w:rsidR="00417B34" w:rsidRPr="00417B34">
        <w:rPr>
          <w:rFonts w:ascii="Times New Roman" w:hAnsi="Times New Roman"/>
          <w:spacing w:val="-1"/>
          <w:sz w:val="26"/>
          <w:szCs w:val="26"/>
        </w:rPr>
        <w:t>й</w:t>
      </w:r>
      <w:r w:rsidRPr="00417B34">
        <w:rPr>
          <w:rFonts w:ascii="Times New Roman" w:hAnsi="Times New Roman"/>
          <w:spacing w:val="-1"/>
          <w:sz w:val="26"/>
          <w:szCs w:val="26"/>
        </w:rPr>
        <w:t xml:space="preserve"> образовательно</w:t>
      </w:r>
      <w:r w:rsidR="00417B34" w:rsidRPr="00417B34">
        <w:rPr>
          <w:rFonts w:ascii="Times New Roman" w:hAnsi="Times New Roman"/>
          <w:spacing w:val="-1"/>
          <w:sz w:val="26"/>
          <w:szCs w:val="26"/>
        </w:rPr>
        <w:t>й</w:t>
      </w:r>
      <w:r w:rsidRPr="00417B34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417B34" w:rsidRPr="00417B34">
        <w:rPr>
          <w:rFonts w:ascii="Times New Roman" w:hAnsi="Times New Roman"/>
          <w:spacing w:val="-1"/>
          <w:sz w:val="26"/>
          <w:szCs w:val="26"/>
        </w:rPr>
        <w:t>организации, назначенный приказом директора</w:t>
      </w:r>
      <w:r w:rsidRPr="00417B34">
        <w:rPr>
          <w:rFonts w:ascii="Times New Roman" w:hAnsi="Times New Roman"/>
          <w:spacing w:val="-1"/>
          <w:sz w:val="26"/>
          <w:szCs w:val="26"/>
        </w:rPr>
        <w:t>.</w:t>
      </w:r>
    </w:p>
    <w:p w:rsidR="00296C34" w:rsidRPr="00417B34" w:rsidRDefault="00296C34" w:rsidP="00296C34">
      <w:pPr>
        <w:shd w:val="clear" w:color="auto" w:fill="FFFFFF"/>
        <w:tabs>
          <w:tab w:val="left" w:pos="494"/>
        </w:tabs>
        <w:spacing w:before="120" w:after="120"/>
        <w:jc w:val="both"/>
        <w:rPr>
          <w:sz w:val="26"/>
          <w:szCs w:val="26"/>
        </w:rPr>
      </w:pPr>
      <w:r w:rsidRPr="00417B34">
        <w:rPr>
          <w:sz w:val="26"/>
          <w:szCs w:val="26"/>
        </w:rPr>
        <w:t xml:space="preserve">3.2. </w:t>
      </w:r>
      <w:r w:rsidRPr="00417B34">
        <w:rPr>
          <w:spacing w:val="-1"/>
          <w:sz w:val="26"/>
          <w:szCs w:val="26"/>
        </w:rPr>
        <w:t xml:space="preserve"> Руководитель </w:t>
      </w:r>
      <w:r w:rsidR="00417B34" w:rsidRPr="00417B34">
        <w:rPr>
          <w:spacing w:val="-1"/>
          <w:sz w:val="26"/>
          <w:szCs w:val="26"/>
        </w:rPr>
        <w:t>центра</w:t>
      </w:r>
      <w:r w:rsidRPr="00417B34">
        <w:rPr>
          <w:spacing w:val="-1"/>
          <w:sz w:val="26"/>
          <w:szCs w:val="26"/>
        </w:rPr>
        <w:t xml:space="preserve"> организует всю плановую и текущую работу </w:t>
      </w:r>
      <w:r w:rsidR="00417B34" w:rsidRPr="00417B34">
        <w:rPr>
          <w:spacing w:val="-1"/>
          <w:sz w:val="26"/>
          <w:szCs w:val="26"/>
        </w:rPr>
        <w:t>центра</w:t>
      </w:r>
      <w:r w:rsidRPr="00417B34">
        <w:rPr>
          <w:spacing w:val="-1"/>
          <w:sz w:val="26"/>
          <w:szCs w:val="26"/>
        </w:rPr>
        <w:t xml:space="preserve">, контролирует реализацию избранной стратегии его развития, </w:t>
      </w:r>
      <w:r w:rsidRPr="00417B34">
        <w:rPr>
          <w:sz w:val="26"/>
          <w:szCs w:val="26"/>
        </w:rPr>
        <w:t xml:space="preserve">принимает необходимые меры по обеспечению цели и задач, стоящих перед </w:t>
      </w:r>
      <w:r w:rsidR="00417B34" w:rsidRPr="00417B34">
        <w:rPr>
          <w:sz w:val="26"/>
          <w:szCs w:val="26"/>
        </w:rPr>
        <w:t>центром</w:t>
      </w:r>
      <w:r w:rsidRPr="00417B34">
        <w:rPr>
          <w:sz w:val="26"/>
          <w:szCs w:val="26"/>
        </w:rPr>
        <w:t>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52" w:lineRule="auto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 xml:space="preserve">3.3. К исключительной компетенции </w:t>
      </w:r>
      <w:r w:rsidR="00417B34" w:rsidRPr="00417B34">
        <w:rPr>
          <w:rFonts w:ascii="Times New Roman" w:hAnsi="Times New Roman"/>
          <w:sz w:val="26"/>
          <w:szCs w:val="26"/>
        </w:rPr>
        <w:t>центра</w:t>
      </w:r>
      <w:r w:rsidRPr="00417B34">
        <w:rPr>
          <w:rFonts w:ascii="Times New Roman" w:hAnsi="Times New Roman"/>
          <w:sz w:val="26"/>
          <w:szCs w:val="26"/>
        </w:rPr>
        <w:t xml:space="preserve"> относится: 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планирование своей деятельности и определение перспектив развития;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принятие решений о целесообразности осуществления совмес</w:t>
      </w:r>
      <w:r w:rsidR="00417B34" w:rsidRPr="00417B34">
        <w:rPr>
          <w:sz w:val="26"/>
          <w:szCs w:val="26"/>
        </w:rPr>
        <w:t>тных образовательных программ центра</w:t>
      </w:r>
      <w:r w:rsidRPr="00417B34">
        <w:rPr>
          <w:sz w:val="26"/>
          <w:szCs w:val="26"/>
        </w:rPr>
        <w:t xml:space="preserve"> и его внешних социальных партнеров, определение форм и содержания партнерских взаимоотношений в целях повышения эффективности образовательного процесса;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публикация методических рекомендаций и прочих материалов по  повышению эффектив</w:t>
      </w:r>
      <w:r w:rsidR="00417B34" w:rsidRPr="00417B34">
        <w:rPr>
          <w:sz w:val="26"/>
          <w:szCs w:val="26"/>
        </w:rPr>
        <w:t>ности образовательного процесса</w:t>
      </w:r>
      <w:r w:rsidRPr="00417B34">
        <w:rPr>
          <w:sz w:val="26"/>
          <w:szCs w:val="26"/>
        </w:rPr>
        <w:t>;</w:t>
      </w:r>
    </w:p>
    <w:p w:rsidR="00296C34" w:rsidRPr="00417B34" w:rsidRDefault="00296C34" w:rsidP="00296C34">
      <w:pPr>
        <w:numPr>
          <w:ilvl w:val="0"/>
          <w:numId w:val="3"/>
        </w:numPr>
        <w:tabs>
          <w:tab w:val="left" w:pos="426"/>
        </w:tabs>
        <w:ind w:left="426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ежегодный публичный отчёт о своей деятельности.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52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lastRenderedPageBreak/>
        <w:t xml:space="preserve">3.7. Оплата труда  работников </w:t>
      </w:r>
      <w:r w:rsidR="00417B34" w:rsidRPr="00417B34">
        <w:rPr>
          <w:rFonts w:ascii="Times New Roman" w:hAnsi="Times New Roman"/>
          <w:sz w:val="26"/>
          <w:szCs w:val="26"/>
        </w:rPr>
        <w:t>центра</w:t>
      </w:r>
      <w:r w:rsidRPr="00417B34">
        <w:rPr>
          <w:rFonts w:ascii="Times New Roman" w:hAnsi="Times New Roman"/>
          <w:sz w:val="26"/>
          <w:szCs w:val="26"/>
        </w:rPr>
        <w:t xml:space="preserve"> производится в соответствии с Положением о системе оплаты труда в </w:t>
      </w:r>
      <w:r w:rsidR="00417B34" w:rsidRPr="00417B34">
        <w:rPr>
          <w:rFonts w:ascii="Times New Roman" w:hAnsi="Times New Roman"/>
          <w:sz w:val="26"/>
          <w:szCs w:val="26"/>
        </w:rPr>
        <w:t xml:space="preserve"> МКОУ Бутурлиновская СОШ №4.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17B34">
        <w:rPr>
          <w:rFonts w:ascii="Times New Roman" w:hAnsi="Times New Roman"/>
          <w:b/>
          <w:bCs/>
          <w:sz w:val="26"/>
          <w:szCs w:val="26"/>
        </w:rPr>
        <w:t>4.</w:t>
      </w:r>
      <w:r w:rsidRPr="00417B34">
        <w:rPr>
          <w:rFonts w:ascii="Times New Roman" w:hAnsi="Times New Roman"/>
          <w:b/>
          <w:bCs/>
          <w:sz w:val="26"/>
          <w:szCs w:val="26"/>
        </w:rPr>
        <w:tab/>
        <w:t xml:space="preserve">Организация деятельности </w:t>
      </w:r>
      <w:r w:rsidR="00417B34" w:rsidRPr="00417B3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17B34">
        <w:rPr>
          <w:rFonts w:ascii="Times New Roman" w:hAnsi="Times New Roman"/>
          <w:b/>
          <w:bCs/>
          <w:sz w:val="26"/>
          <w:szCs w:val="26"/>
        </w:rPr>
        <w:t xml:space="preserve"> центра </w:t>
      </w:r>
      <w:r w:rsidR="00417B34" w:rsidRPr="00417B3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417B34" w:rsidRPr="00417B34">
        <w:rPr>
          <w:rFonts w:ascii="Times New Roman" w:hAnsi="Times New Roman"/>
          <w:b/>
          <w:sz w:val="26"/>
          <w:szCs w:val="26"/>
        </w:rPr>
        <w:t>естественнонаучного образования</w:t>
      </w:r>
      <w:r w:rsidR="00417B34" w:rsidRPr="00417B34">
        <w:rPr>
          <w:b/>
          <w:sz w:val="26"/>
          <w:szCs w:val="26"/>
        </w:rPr>
        <w:t>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 xml:space="preserve">4.1. Деятельность </w:t>
      </w:r>
      <w:r w:rsidR="00417B34" w:rsidRPr="00417B34">
        <w:rPr>
          <w:rFonts w:ascii="Times New Roman" w:hAnsi="Times New Roman"/>
          <w:sz w:val="26"/>
          <w:szCs w:val="26"/>
        </w:rPr>
        <w:t>центра</w:t>
      </w:r>
      <w:r w:rsidRPr="00417B34">
        <w:rPr>
          <w:rFonts w:ascii="Times New Roman" w:hAnsi="Times New Roman"/>
          <w:sz w:val="26"/>
          <w:szCs w:val="26"/>
        </w:rPr>
        <w:t xml:space="preserve"> по оказанию предоставляемых услуг осуществляется в соответствии с целями и задачами </w:t>
      </w:r>
      <w:r w:rsidR="00417B34" w:rsidRPr="00417B34">
        <w:rPr>
          <w:rFonts w:ascii="Times New Roman" w:hAnsi="Times New Roman"/>
          <w:sz w:val="26"/>
          <w:szCs w:val="26"/>
        </w:rPr>
        <w:t>школы</w:t>
      </w:r>
      <w:r w:rsidRPr="00417B34">
        <w:rPr>
          <w:rFonts w:ascii="Times New Roman" w:hAnsi="Times New Roman"/>
          <w:sz w:val="26"/>
          <w:szCs w:val="26"/>
        </w:rPr>
        <w:t>, конкретизированными в образовательной программе и программе развития образовательной организации.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 xml:space="preserve">4.2. </w:t>
      </w:r>
      <w:r w:rsidR="00417B34" w:rsidRPr="00417B34">
        <w:rPr>
          <w:rFonts w:ascii="Times New Roman" w:hAnsi="Times New Roman"/>
          <w:sz w:val="26"/>
          <w:szCs w:val="26"/>
        </w:rPr>
        <w:t xml:space="preserve">Центр </w:t>
      </w:r>
      <w:r w:rsidRPr="00417B34">
        <w:rPr>
          <w:rFonts w:ascii="Times New Roman" w:hAnsi="Times New Roman"/>
          <w:sz w:val="26"/>
          <w:szCs w:val="26"/>
        </w:rPr>
        <w:t>обязан: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– принимать необходимые меры по своевременной модернизации  образовательных ресурсов (материально-техническая база, высококвалифицированные педагогические кадры, современные средства обучения и оборудование);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– обеспечивать эффективность сетевого взаимодействия с образовательными организациями и внешними социальными партнерами;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>– эффективно использовать собственные и привлеченные образовательные ресурсы.</w:t>
      </w:r>
    </w:p>
    <w:p w:rsidR="00296C34" w:rsidRPr="00417B34" w:rsidRDefault="00296C34" w:rsidP="00296C34">
      <w:pPr>
        <w:pStyle w:val="ParagraphStyle"/>
        <w:tabs>
          <w:tab w:val="left" w:pos="285"/>
          <w:tab w:val="left" w:pos="420"/>
        </w:tabs>
        <w:spacing w:line="264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417B34">
        <w:rPr>
          <w:rFonts w:ascii="Times New Roman" w:hAnsi="Times New Roman"/>
          <w:sz w:val="26"/>
          <w:szCs w:val="26"/>
        </w:rPr>
        <w:t xml:space="preserve">4.3. Реализация целей и задач </w:t>
      </w:r>
      <w:r w:rsidR="00417B34" w:rsidRPr="00417B34">
        <w:rPr>
          <w:rFonts w:ascii="Times New Roman" w:hAnsi="Times New Roman"/>
          <w:sz w:val="26"/>
          <w:szCs w:val="26"/>
        </w:rPr>
        <w:t>центра</w:t>
      </w:r>
      <w:r w:rsidRPr="00417B34">
        <w:rPr>
          <w:rFonts w:ascii="Times New Roman" w:hAnsi="Times New Roman"/>
          <w:sz w:val="26"/>
          <w:szCs w:val="26"/>
        </w:rPr>
        <w:t xml:space="preserve"> основана на договорах о сетевом сотрудничестве, заключаемых </w:t>
      </w:r>
      <w:r w:rsidR="00417B34" w:rsidRPr="00417B34">
        <w:rPr>
          <w:rFonts w:ascii="Times New Roman" w:hAnsi="Times New Roman"/>
          <w:sz w:val="26"/>
          <w:szCs w:val="26"/>
        </w:rPr>
        <w:t>МКОУ Бутурлиновская СОШ №4</w:t>
      </w:r>
      <w:r w:rsidRPr="00417B34">
        <w:rPr>
          <w:rFonts w:ascii="Times New Roman" w:hAnsi="Times New Roman"/>
          <w:sz w:val="26"/>
          <w:szCs w:val="26"/>
        </w:rPr>
        <w:t xml:space="preserve"> с образовательными организациями и социальными партнёрами.</w:t>
      </w:r>
    </w:p>
    <w:p w:rsidR="00296C34" w:rsidRPr="00417B34" w:rsidRDefault="00296C34" w:rsidP="00296C34">
      <w:pPr>
        <w:pStyle w:val="ParagraphStyle"/>
        <w:shd w:val="clear" w:color="auto" w:fill="FFFFFF"/>
        <w:tabs>
          <w:tab w:val="left" w:pos="285"/>
          <w:tab w:val="left" w:pos="420"/>
          <w:tab w:val="left" w:pos="1125"/>
        </w:tabs>
        <w:spacing w:before="120" w:after="120" w:line="252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17B34">
        <w:rPr>
          <w:rFonts w:ascii="Times New Roman" w:hAnsi="Times New Roman"/>
          <w:b/>
          <w:bCs/>
          <w:sz w:val="26"/>
          <w:szCs w:val="26"/>
        </w:rPr>
        <w:t>5. Заключительные положения</w:t>
      </w:r>
    </w:p>
    <w:p w:rsidR="00296C34" w:rsidRPr="00417B34" w:rsidRDefault="00FE0036" w:rsidP="00296C34">
      <w:pPr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296C34" w:rsidRPr="00417B34">
        <w:rPr>
          <w:sz w:val="26"/>
          <w:szCs w:val="26"/>
        </w:rPr>
        <w:t>1. В настоящее Положение могут быть внесены необходимые изменения и дополнения.</w:t>
      </w: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296C34" w:rsidRPr="00417B34" w:rsidRDefault="00296C34" w:rsidP="00296C34">
      <w:pPr>
        <w:rPr>
          <w:sz w:val="26"/>
          <w:szCs w:val="26"/>
        </w:rPr>
      </w:pPr>
    </w:p>
    <w:p w:rsidR="005B31B3" w:rsidRPr="00417B34" w:rsidRDefault="005B31B3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296C34" w:rsidRPr="00417B34" w:rsidRDefault="00296C34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967820" w:rsidRPr="00417B34" w:rsidRDefault="00967820" w:rsidP="00967820">
      <w:pPr>
        <w:shd w:val="clear" w:color="auto" w:fill="FFFFFF"/>
        <w:tabs>
          <w:tab w:val="left" w:pos="7740"/>
        </w:tabs>
        <w:ind w:firstLine="720"/>
        <w:jc w:val="center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1. Общие положения</w:t>
      </w:r>
    </w:p>
    <w:p w:rsidR="00967820" w:rsidRPr="00417B34" w:rsidRDefault="00967820" w:rsidP="00967820">
      <w:pPr>
        <w:shd w:val="clear" w:color="auto" w:fill="FFFFFF"/>
        <w:ind w:right="30"/>
        <w:jc w:val="center"/>
        <w:rPr>
          <w:spacing w:val="1"/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1.1. </w:t>
      </w:r>
      <w:r w:rsidRPr="00417B34">
        <w:rPr>
          <w:color w:val="000000"/>
          <w:sz w:val="26"/>
          <w:szCs w:val="26"/>
        </w:rPr>
        <w:t xml:space="preserve">Школьный   центр естественнонаучного   </w:t>
      </w:r>
      <w:r w:rsidRPr="00417B34">
        <w:rPr>
          <w:iCs/>
          <w:color w:val="000000"/>
          <w:sz w:val="26"/>
          <w:szCs w:val="26"/>
        </w:rPr>
        <w:t xml:space="preserve">(далее  Центр) </w:t>
      </w:r>
      <w:r w:rsidRPr="00417B34">
        <w:rPr>
          <w:color w:val="000000"/>
          <w:sz w:val="26"/>
          <w:szCs w:val="26"/>
        </w:rPr>
        <w:t xml:space="preserve">является структурным подразделением муниципального казенного общеобразовательного учреждения  Бутурлиновская средняя общеобразовательная школа  №4» </w:t>
      </w:r>
      <w:r w:rsidRPr="00417B34">
        <w:rPr>
          <w:iCs/>
          <w:color w:val="000000"/>
          <w:sz w:val="26"/>
          <w:szCs w:val="26"/>
        </w:rPr>
        <w:t xml:space="preserve">(далее школа), </w:t>
      </w:r>
      <w:r w:rsidRPr="00417B34">
        <w:rPr>
          <w:color w:val="000000"/>
          <w:sz w:val="26"/>
          <w:szCs w:val="26"/>
        </w:rPr>
        <w:t xml:space="preserve">созданным на основании приказа директора школы   во исполнении </w:t>
      </w:r>
      <w:r w:rsidRPr="00417B34">
        <w:rPr>
          <w:spacing w:val="1"/>
          <w:sz w:val="26"/>
          <w:szCs w:val="26"/>
        </w:rPr>
        <w:t xml:space="preserve"> соглашения о взаимодействии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sz w:val="26"/>
          <w:szCs w:val="26"/>
        </w:rPr>
        <w:t>департамента образования, науки и молодежной политики Воронежской области, администрации  Бутурлиновского муниципального района и  муниципального казенного общеобразовательного учреждения Бутурлиновской средней общеобразовательной школы №4 -  региональной инновационной площадки по направлению «Создание и распространение инновационных образовательных моделей, способствующих эффективной реализации федеральных государственных образовательных стандартов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 </w:t>
      </w:r>
    </w:p>
    <w:p w:rsidR="00967820" w:rsidRPr="00417B34" w:rsidRDefault="00967820" w:rsidP="00967820">
      <w:pPr>
        <w:shd w:val="clear" w:color="auto" w:fill="FFFFFF"/>
        <w:tabs>
          <w:tab w:val="left" w:pos="4356"/>
        </w:tabs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1.3. </w:t>
      </w:r>
      <w:r w:rsidRPr="00417B34">
        <w:rPr>
          <w:color w:val="000000"/>
          <w:sz w:val="26"/>
          <w:szCs w:val="26"/>
        </w:rPr>
        <w:t>В своей деятельности Центр руководствуется Конституцией Российской Федерации, действующим законодательством Российской Федерации, нормативными правовыми актами федеральных органов управления образованием, приказами департамента образования и науки администрации Липецкой области, департамента образования администрации г. Липецка, уставом школы, локальными актами школы и настоящим Положением.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1.4. </w:t>
      </w:r>
      <w:r w:rsidRPr="00417B34">
        <w:rPr>
          <w:color w:val="000000"/>
          <w:sz w:val="26"/>
          <w:szCs w:val="26"/>
        </w:rPr>
        <w:t>Центр не является юридическим лицом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1.5. </w:t>
      </w:r>
      <w:r w:rsidRPr="00417B34">
        <w:rPr>
          <w:color w:val="000000"/>
          <w:sz w:val="26"/>
          <w:szCs w:val="26"/>
        </w:rPr>
        <w:t>Центр имеет в своей структуре отделы, лаборатории и иные подразделения, которые создаются руководителем Центра.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1.6. Настоящее Положение может быть изменено и дополнено в соответствии с приказом директора школы.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</w:p>
    <w:p w:rsidR="00967820" w:rsidRPr="00417B34" w:rsidRDefault="00967820" w:rsidP="00967820">
      <w:pPr>
        <w:shd w:val="clear" w:color="auto" w:fill="FFFFFF"/>
        <w:ind w:firstLine="720"/>
        <w:jc w:val="center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2. Цели создания и виды деятельности Центра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2.1. </w:t>
      </w:r>
      <w:r w:rsidRPr="00417B34">
        <w:rPr>
          <w:color w:val="000000"/>
          <w:sz w:val="26"/>
          <w:szCs w:val="26"/>
        </w:rPr>
        <w:t>Центр является частью системы   имеет своей основной целью формирование инфраструктуры единой образовательной информационной среды на основе интеграции организаций, развивающих информационные технологии.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>2.2. Основными целями создания Центра являются: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координация работ структурных подразделений, связанных с развитием единой образовательной информационной среды;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реализация единой технической политики в области информатизации системы образования;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научно-методическая и консультационная поддержка структурных подразделений школы, заинтересованных в освоении новейших информационных технологий;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интеграция, администрирование и сопровождение существующих структур научного, научно-методического, информационного, кадрового и материально-технического обеспечения развития единой образовательной информационной среды школы;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 xml:space="preserve">- участие в мониторинге хода реализации Федеральной целевой программы «Развитие единой образовательной информационной среды (2001—2005 годы)» и </w:t>
      </w:r>
      <w:r w:rsidRPr="00417B34">
        <w:rPr>
          <w:color w:val="000000"/>
          <w:sz w:val="26"/>
          <w:szCs w:val="26"/>
        </w:rPr>
        <w:lastRenderedPageBreak/>
        <w:t>учете внебюджетных и региональных средств, привлекаемых для развития единой образовательной информационной среды;</w:t>
      </w:r>
    </w:p>
    <w:p w:rsidR="00967820" w:rsidRPr="00417B34" w:rsidRDefault="00967820" w:rsidP="00967820">
      <w:pPr>
        <w:shd w:val="clear" w:color="auto" w:fill="FFFFFF"/>
        <w:tabs>
          <w:tab w:val="left" w:pos="7855"/>
        </w:tabs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расширение сферы электронного документооборота.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>2.3. Основными видами деятельности Центра являются: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содействие урегулированию проблем, связанных со всем спектром оказания интернет – услуг;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информационная и научно-методическая поддержка образовательного процесса;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освоение информационных технологий нового поколения, включая информационные технологии реального времени, высокоскоростной обмен информацией, использование распределенных вычислительных ресурсов, в том числе сетевых;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реализация единой технической политики в части оснащения структурных подразделений школы средствами информатизации и сетевыми ресурсами;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расширение научно-технического сотрудничества с образовательными учреждениями города и области и совместная разработка научно-технической продукции,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исследование направлений развития информационных и телекоммуникационных технологий, внедрение информационно-аналитических интегрированных систем для учебного процесса, научной деятельности и управления;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разработка и сопровождение информационных ресурсов в сферах образования и науки: программных продуктов, электронных обучающих средств и баз данных, в том числе через Интернет,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создание, реализация и сопровождение веб-сайтов, электронных СМИ;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оказание услуг и проведение работ, связанных с обеспечением информационной безопасности;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помощь городскому информационно-ресурсному центру в проведении сравни тельного анализа программных продуктов, баз данных и других информационных ресурсов, технических средств вычислительной техники и телекоммуникаций;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проведение научно-исследовательских, опытно-конструкторских, технологических, проектных работ;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осуществление издательской и полиграфической деятельности школы;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обучение и переподготовка кадров, оказание консультационных услуг, повыше ние квалификации педагогических работников школы и обслуживающего персонале в сфере научно-исследовательских технологий (НИТ);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научно-методическое руководство и координация работ в сфере информатизации, содействие формированию и развитию единой информационной образовательной среды школы,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консультационная поддержка педагогических работников, обучающихся практическому использованию аппаратных и программных средств;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организация и методическое обеспечение новых методов обучения с использованием современных средств коммуникаций,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информационная поддержка при проведении единого государственного экзамена;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организация и поддержка дискуссий, видеоконференций, олимпиад, форумов и др.;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lastRenderedPageBreak/>
        <w:t>- оказание технической поддержки при модернизации компьютеров, установке новых программных средств, обслуживании каналов доступа в Интернет;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взаимодействие с другими информационно-ресурсными центрами.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2.4. </w:t>
      </w:r>
      <w:r w:rsidRPr="00417B34">
        <w:rPr>
          <w:color w:val="000000"/>
          <w:sz w:val="26"/>
          <w:szCs w:val="26"/>
        </w:rPr>
        <w:t>При осуществлении деятельности, предусмотренной настоящим Положением, Центр в приоритетном порядке взаимодействует с городским информационно-ресурсным центром.</w:t>
      </w:r>
    </w:p>
    <w:p w:rsidR="00967820" w:rsidRPr="00417B34" w:rsidRDefault="00967820" w:rsidP="00967820">
      <w:pPr>
        <w:shd w:val="clear" w:color="auto" w:fill="FFFFFF"/>
        <w:tabs>
          <w:tab w:val="left" w:pos="1930"/>
        </w:tabs>
        <w:ind w:firstLine="720"/>
        <w:jc w:val="center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3. Права, обязанности и отчетность Центра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3.1. Центр имеет право </w:t>
      </w:r>
      <w:r w:rsidRPr="00417B34">
        <w:rPr>
          <w:color w:val="000000"/>
          <w:sz w:val="26"/>
          <w:szCs w:val="26"/>
        </w:rPr>
        <w:t>планировать свою деятельность и определять перспективы развития исходя из спроса на работы и услуги.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>3.2. Центр обязан.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- </w:t>
      </w:r>
      <w:r w:rsidRPr="00417B34">
        <w:rPr>
          <w:color w:val="000000"/>
          <w:sz w:val="26"/>
          <w:szCs w:val="26"/>
        </w:rPr>
        <w:t>согласовывать свою основную деятельность, выполняемую за счет бюджетных средств, с директором и советом школы;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определять направления, поддерживать и развивать свою научно-исследовательскую деятельность и опытно-экспериментальную базу;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- обеспечивать работникам Центра безопасные условия труда и меры социальной защиты.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3.3. </w:t>
      </w:r>
      <w:r w:rsidRPr="00417B34">
        <w:rPr>
          <w:color w:val="000000"/>
          <w:sz w:val="26"/>
          <w:szCs w:val="26"/>
        </w:rPr>
        <w:t>Центр отчитывается за результаты своей деятельности перед директором и советом школы. Школа планирует действия и отчитывается за основную деятельность Центра, выполняемую за счет бюджетных средств, перед департаментом образования администрации г. Липецка.</w:t>
      </w:r>
    </w:p>
    <w:p w:rsidR="00967820" w:rsidRPr="00417B34" w:rsidRDefault="00967820" w:rsidP="00967820">
      <w:pPr>
        <w:shd w:val="clear" w:color="auto" w:fill="FFFFFF"/>
        <w:ind w:firstLine="720"/>
        <w:jc w:val="center"/>
        <w:rPr>
          <w:sz w:val="26"/>
          <w:szCs w:val="26"/>
        </w:rPr>
      </w:pPr>
    </w:p>
    <w:p w:rsidR="00967820" w:rsidRPr="00417B34" w:rsidRDefault="00967820" w:rsidP="00967820">
      <w:pPr>
        <w:shd w:val="clear" w:color="auto" w:fill="FFFFFF"/>
        <w:ind w:firstLine="720"/>
        <w:jc w:val="center"/>
        <w:rPr>
          <w:sz w:val="26"/>
          <w:szCs w:val="26"/>
        </w:rPr>
      </w:pPr>
      <w:r w:rsidRPr="00417B34">
        <w:rPr>
          <w:color w:val="000000"/>
          <w:sz w:val="26"/>
          <w:szCs w:val="26"/>
        </w:rPr>
        <w:t>4. Управление деятельностью Центра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4.1. </w:t>
      </w:r>
      <w:r w:rsidRPr="00417B34">
        <w:rPr>
          <w:color w:val="000000"/>
          <w:sz w:val="26"/>
          <w:szCs w:val="26"/>
        </w:rPr>
        <w:t>Управление деятельностью Центра осуществляется в соответствии с уставом школы и настоящим Положением.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4.2. </w:t>
      </w:r>
      <w:r w:rsidRPr="00417B34">
        <w:rPr>
          <w:color w:val="000000"/>
          <w:sz w:val="26"/>
          <w:szCs w:val="26"/>
        </w:rPr>
        <w:t>Непосредственное управление текущей деятельностью Центра осуществляет руководитель Центра. Директор школы может осуществлять научное руководство Центром.</w:t>
      </w:r>
    </w:p>
    <w:p w:rsidR="00967820" w:rsidRPr="00417B34" w:rsidRDefault="00967820" w:rsidP="00967820">
      <w:pPr>
        <w:shd w:val="clear" w:color="auto" w:fill="FFFFFF"/>
        <w:ind w:firstLine="720"/>
        <w:jc w:val="both"/>
        <w:rPr>
          <w:color w:val="000000"/>
          <w:sz w:val="26"/>
          <w:szCs w:val="26"/>
        </w:rPr>
      </w:pPr>
      <w:r w:rsidRPr="00417B34">
        <w:rPr>
          <w:iCs/>
          <w:color w:val="000000"/>
          <w:sz w:val="26"/>
          <w:szCs w:val="26"/>
        </w:rPr>
        <w:t xml:space="preserve">4.3. </w:t>
      </w:r>
      <w:r w:rsidRPr="00417B34">
        <w:rPr>
          <w:color w:val="000000"/>
          <w:sz w:val="26"/>
          <w:szCs w:val="26"/>
        </w:rPr>
        <w:t>Руководитель Центра действует в пределах компетенции, определяемой законодательством Российской Федерации, нормативными правовыми актами федеральных органов управления образованием, приказами департамента образования и науки администрации Липецкой области, департамента образования администрации г. Липецка, уставом школы и настоящим Положением.</w:t>
      </w:r>
    </w:p>
    <w:p w:rsidR="00967820" w:rsidRPr="00417B34" w:rsidRDefault="00967820" w:rsidP="00967820">
      <w:pPr>
        <w:rPr>
          <w:sz w:val="26"/>
          <w:szCs w:val="26"/>
        </w:rPr>
      </w:pPr>
    </w:p>
    <w:p w:rsidR="00385121" w:rsidRPr="00417B34" w:rsidRDefault="00385121">
      <w:pPr>
        <w:rPr>
          <w:sz w:val="26"/>
          <w:szCs w:val="26"/>
        </w:rPr>
      </w:pPr>
    </w:p>
    <w:sectPr w:rsidR="00385121" w:rsidRPr="00417B34" w:rsidSect="00371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372" w:rsidRDefault="00E60372" w:rsidP="00967820">
      <w:r>
        <w:separator/>
      </w:r>
    </w:p>
  </w:endnote>
  <w:endnote w:type="continuationSeparator" w:id="0">
    <w:p w:rsidR="00E60372" w:rsidRDefault="00E60372" w:rsidP="00967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372" w:rsidRDefault="00E60372" w:rsidP="00967820">
      <w:r>
        <w:separator/>
      </w:r>
    </w:p>
  </w:footnote>
  <w:footnote w:type="continuationSeparator" w:id="0">
    <w:p w:rsidR="00E60372" w:rsidRDefault="00E60372" w:rsidP="009678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9E9"/>
    <w:multiLevelType w:val="hybridMultilevel"/>
    <w:tmpl w:val="6CBE1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A37E1"/>
    <w:multiLevelType w:val="hybridMultilevel"/>
    <w:tmpl w:val="D89C6372"/>
    <w:lvl w:ilvl="0" w:tplc="DED8A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CF3937"/>
    <w:multiLevelType w:val="multilevel"/>
    <w:tmpl w:val="2CB8E6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820"/>
    <w:rsid w:val="00296C34"/>
    <w:rsid w:val="00371785"/>
    <w:rsid w:val="00385121"/>
    <w:rsid w:val="00417B34"/>
    <w:rsid w:val="005B31B3"/>
    <w:rsid w:val="00732E24"/>
    <w:rsid w:val="00967820"/>
    <w:rsid w:val="00E60372"/>
    <w:rsid w:val="00FE0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1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6782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67820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footnote reference"/>
    <w:basedOn w:val="a0"/>
    <w:semiHidden/>
    <w:rsid w:val="00967820"/>
    <w:rPr>
      <w:vertAlign w:val="superscript"/>
    </w:rPr>
  </w:style>
  <w:style w:type="character" w:customStyle="1" w:styleId="10">
    <w:name w:val="Заголовок 1 Знак"/>
    <w:basedOn w:val="a0"/>
    <w:link w:val="1"/>
    <w:rsid w:val="005B31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ParagraphStyle">
    <w:name w:val="Paragraph Style"/>
    <w:rsid w:val="005B31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17B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1893</Words>
  <Characters>10793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2013-10-12T07:43:00Z</dcterms:created>
  <dcterms:modified xsi:type="dcterms:W3CDTF">2013-10-12T09:39:00Z</dcterms:modified>
</cp:coreProperties>
</file>